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4" w:rsidRDefault="003869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86924" w:rsidRDefault="003869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80AB3" w:rsidRPr="00D9273E" w:rsidRDefault="00C80AB3" w:rsidP="00C80A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9273E">
        <w:rPr>
          <w:rFonts w:asciiTheme="minorHAnsi" w:hAnsiTheme="minorHAnsi" w:cstheme="minorHAnsi"/>
          <w:sz w:val="22"/>
          <w:szCs w:val="22"/>
        </w:rPr>
        <w:t>COORDENADORIA DE GESTÃO DE RECURSOS HUMANOS</w:t>
      </w:r>
    </w:p>
    <w:p w:rsidR="00C80AB3" w:rsidRPr="00D9273E" w:rsidRDefault="00C80AB3" w:rsidP="00C80A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9273E">
        <w:rPr>
          <w:rFonts w:asciiTheme="minorHAnsi" w:hAnsiTheme="minorHAnsi" w:cstheme="minorHAnsi"/>
          <w:sz w:val="22"/>
          <w:szCs w:val="22"/>
        </w:rPr>
        <w:t>CONCURSO PÚBLICO PARA PROVIMENTO DE CARGOS DE PROFESSOR EDUCAÇÃO BÁSICA I</w:t>
      </w:r>
    </w:p>
    <w:p w:rsidR="00C80AB3" w:rsidRPr="00D9273E" w:rsidRDefault="00C80AB3" w:rsidP="00C80AB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90A5A" w:rsidRDefault="00C80AB3" w:rsidP="00490A5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D9273E">
        <w:rPr>
          <w:rFonts w:asciiTheme="minorHAnsi" w:hAnsiTheme="minorHAnsi" w:cstheme="minorHAnsi"/>
          <w:sz w:val="22"/>
          <w:szCs w:val="22"/>
        </w:rPr>
        <w:t xml:space="preserve">A Coordenadoria de Gestão de Recursos Humanos, nos termos das Instruções Especiais SE </w:t>
      </w:r>
      <w:proofErr w:type="gramStart"/>
      <w:r w:rsidRPr="00D9273E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D9273E">
        <w:rPr>
          <w:rFonts w:asciiTheme="minorHAnsi" w:hAnsiTheme="minorHAnsi" w:cstheme="minorHAnsi"/>
          <w:sz w:val="22"/>
          <w:szCs w:val="22"/>
        </w:rPr>
        <w:t>, publicadas no DOE 13/09/2014, disciplinadora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D9273E">
        <w:rPr>
          <w:rFonts w:asciiTheme="minorHAnsi" w:hAnsiTheme="minorHAnsi" w:cstheme="minorHAnsi"/>
          <w:sz w:val="22"/>
          <w:szCs w:val="22"/>
        </w:rPr>
        <w:t xml:space="preserve"> do Concurso em questão, </w:t>
      </w:r>
      <w:r w:rsidR="00386924">
        <w:rPr>
          <w:rFonts w:ascii="Calibri" w:hAnsi="Calibri" w:cs="Calibri"/>
          <w:sz w:val="22"/>
          <w:szCs w:val="22"/>
        </w:rPr>
        <w:t xml:space="preserve">à vista do que lhe apresentou a Fundação VUNESP, </w:t>
      </w:r>
      <w:r w:rsidR="00490A5A">
        <w:rPr>
          <w:rFonts w:ascii="Calibri" w:hAnsi="Calibri" w:cs="Calibri"/>
          <w:sz w:val="22"/>
          <w:szCs w:val="22"/>
        </w:rPr>
        <w:t xml:space="preserve">após análise dos recursos interpostos pelos candidatos, </w:t>
      </w:r>
      <w:r w:rsidR="00490A5A" w:rsidRPr="00D9273E">
        <w:rPr>
          <w:rFonts w:asciiTheme="minorHAnsi" w:hAnsiTheme="minorHAnsi" w:cstheme="minorHAnsi"/>
          <w:b/>
          <w:sz w:val="22"/>
          <w:szCs w:val="22"/>
        </w:rPr>
        <w:t>COMUNICA</w:t>
      </w:r>
      <w:r w:rsidR="00490A5A" w:rsidRPr="00D9273E">
        <w:rPr>
          <w:rFonts w:asciiTheme="minorHAnsi" w:hAnsiTheme="minorHAnsi" w:cstheme="minorHAnsi"/>
          <w:sz w:val="22"/>
          <w:szCs w:val="22"/>
        </w:rPr>
        <w:t xml:space="preserve"> que já está disponível no site da Fundação VUNESP</w:t>
      </w:r>
      <w:r w:rsidR="00490A5A">
        <w:rPr>
          <w:rFonts w:asciiTheme="minorHAnsi" w:hAnsiTheme="minorHAnsi" w:cstheme="minorHAnsi"/>
          <w:sz w:val="22"/>
          <w:szCs w:val="22"/>
        </w:rPr>
        <w:t xml:space="preserve"> (</w:t>
      </w:r>
      <w:hyperlink r:id="rId4" w:history="1">
        <w:r w:rsidR="00490A5A" w:rsidRPr="00D9273E">
          <w:rPr>
            <w:rFonts w:asciiTheme="minorHAnsi" w:hAnsiTheme="minorHAnsi" w:cstheme="minorHAnsi"/>
            <w:color w:val="000000"/>
            <w:sz w:val="22"/>
            <w:szCs w:val="22"/>
          </w:rPr>
          <w:t>www.vunesp.com.br</w:t>
        </w:r>
      </w:hyperlink>
      <w:r w:rsidR="00490A5A">
        <w:t>)</w:t>
      </w:r>
      <w:r w:rsidR="00490A5A">
        <w:rPr>
          <w:rFonts w:asciiTheme="minorHAnsi" w:hAnsiTheme="minorHAnsi" w:cstheme="minorHAnsi"/>
          <w:sz w:val="22"/>
          <w:szCs w:val="22"/>
        </w:rPr>
        <w:t xml:space="preserve"> o resultado dos recursos </w:t>
      </w:r>
      <w:r w:rsidR="00490A5A">
        <w:rPr>
          <w:rFonts w:ascii="Calibri" w:hAnsi="Calibri" w:cs="Calibri"/>
          <w:sz w:val="22"/>
          <w:szCs w:val="22"/>
        </w:rPr>
        <w:t>contra o indeferimento da solicitação de redução da taxa de inscrição.</w:t>
      </w:r>
    </w:p>
    <w:sectPr w:rsidR="00490A5A" w:rsidSect="009540E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86924"/>
    <w:rsid w:val="00386924"/>
    <w:rsid w:val="003A42B3"/>
    <w:rsid w:val="00490A5A"/>
    <w:rsid w:val="009540E9"/>
    <w:rsid w:val="00AD74D0"/>
    <w:rsid w:val="00BD48B4"/>
    <w:rsid w:val="00C541A4"/>
    <w:rsid w:val="00C80AB3"/>
    <w:rsid w:val="00D8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E9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rsid w:val="003869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54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unesp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GESTÃO DE RECURSOS HUMANOS</dc:title>
  <dc:creator>ligia.barros</dc:creator>
  <cp:lastModifiedBy>ligia.barros</cp:lastModifiedBy>
  <cp:revision>4</cp:revision>
  <cp:lastPrinted>2014-10-15T18:15:00Z</cp:lastPrinted>
  <dcterms:created xsi:type="dcterms:W3CDTF">2014-10-15T18:08:00Z</dcterms:created>
  <dcterms:modified xsi:type="dcterms:W3CDTF">2014-10-15T18:16:00Z</dcterms:modified>
</cp:coreProperties>
</file>