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1B" w:rsidRPr="0053137D" w:rsidRDefault="00A70FC3" w:rsidP="00A70FC3">
      <w:pPr>
        <w:spacing w:line="360" w:lineRule="auto"/>
        <w:jc w:val="center"/>
        <w:rPr>
          <w:b/>
          <w:bCs/>
          <w:sz w:val="24"/>
          <w:szCs w:val="24"/>
        </w:rPr>
      </w:pPr>
      <w:r w:rsidRPr="0053137D">
        <w:rPr>
          <w:b/>
          <w:bCs/>
          <w:sz w:val="24"/>
          <w:szCs w:val="24"/>
        </w:rPr>
        <w:t>Ata da Consulta Pública – Ensino Técnico</w:t>
      </w:r>
    </w:p>
    <w:p w:rsidR="00A70FC3" w:rsidRPr="00A70FC3" w:rsidRDefault="00A70FC3" w:rsidP="00A70FC3">
      <w:pPr>
        <w:spacing w:line="360" w:lineRule="auto"/>
        <w:jc w:val="both"/>
        <w:rPr>
          <w:sz w:val="24"/>
          <w:szCs w:val="24"/>
        </w:rPr>
      </w:pPr>
    </w:p>
    <w:p w:rsidR="00A70FC3" w:rsidRDefault="00A70FC3" w:rsidP="00A70FC3">
      <w:pPr>
        <w:spacing w:line="360" w:lineRule="auto"/>
        <w:ind w:firstLine="708"/>
        <w:jc w:val="both"/>
        <w:rPr>
          <w:sz w:val="24"/>
          <w:szCs w:val="24"/>
        </w:rPr>
      </w:pPr>
      <w:r w:rsidRPr="00A70FC3">
        <w:rPr>
          <w:sz w:val="24"/>
          <w:szCs w:val="24"/>
        </w:rPr>
        <w:t>No dia 28 de novembro de 2019, às 13:00 horas, na Sede da Secretaria da Educação do Estado de São Paulo</w:t>
      </w:r>
      <w:r w:rsidR="003D45E8">
        <w:rPr>
          <w:sz w:val="24"/>
          <w:szCs w:val="24"/>
        </w:rPr>
        <w:t xml:space="preserve"> (SEDUC)</w:t>
      </w:r>
      <w:r w:rsidRPr="00A70FC3">
        <w:rPr>
          <w:sz w:val="24"/>
          <w:szCs w:val="24"/>
        </w:rPr>
        <w:t>, no Salão Nobre, Praça da República, n° 53, São Paulo</w:t>
      </w:r>
      <w:r w:rsidR="00852F67">
        <w:rPr>
          <w:sz w:val="24"/>
          <w:szCs w:val="24"/>
        </w:rPr>
        <w:t xml:space="preserve"> – </w:t>
      </w:r>
      <w:r w:rsidRPr="00A70FC3">
        <w:rPr>
          <w:sz w:val="24"/>
          <w:szCs w:val="24"/>
        </w:rPr>
        <w:t>SP, compareceram os interessados na consulta pública referente à expansão do ensino técnico no estado de São Paulo.</w:t>
      </w:r>
      <w:r>
        <w:rPr>
          <w:sz w:val="24"/>
          <w:szCs w:val="24"/>
        </w:rPr>
        <w:t xml:space="preserve"> Os trabalhos foram abertos com a mesa composta pelos representantes da SEDUC Caetano Siqueira, Coordenadora da </w:t>
      </w:r>
      <w:r w:rsidR="00852F67">
        <w:rPr>
          <w:sz w:val="24"/>
          <w:szCs w:val="24"/>
        </w:rPr>
        <w:t>Coordenadoria Pedagógica (</w:t>
      </w:r>
      <w:r>
        <w:rPr>
          <w:sz w:val="24"/>
          <w:szCs w:val="24"/>
        </w:rPr>
        <w:t>COPED</w:t>
      </w:r>
      <w:r w:rsidR="00852F67">
        <w:rPr>
          <w:sz w:val="24"/>
          <w:szCs w:val="24"/>
        </w:rPr>
        <w:t>)</w:t>
      </w:r>
      <w:r>
        <w:rPr>
          <w:sz w:val="24"/>
          <w:szCs w:val="24"/>
        </w:rPr>
        <w:t xml:space="preserve"> e Gustavo Mendonça, Assessor Técnico de Gabinete e pelos representantes da Secretaria de Desenvolvimento Econômico</w:t>
      </w:r>
      <w:r w:rsidR="003D45E8">
        <w:rPr>
          <w:sz w:val="24"/>
          <w:szCs w:val="24"/>
        </w:rPr>
        <w:t xml:space="preserve"> (SDE)</w:t>
      </w:r>
      <w:r>
        <w:rPr>
          <w:sz w:val="24"/>
          <w:szCs w:val="24"/>
        </w:rPr>
        <w:t xml:space="preserve">, Daniel Barros, Coordenador da </w:t>
      </w:r>
      <w:r w:rsidR="00852F67" w:rsidRPr="00852F67">
        <w:rPr>
          <w:sz w:val="24"/>
          <w:szCs w:val="24"/>
        </w:rPr>
        <w:t xml:space="preserve">Coordenadoria do Ensino Técnico, Tecnológico e Profissionalizante (CETTPRO) </w:t>
      </w:r>
      <w:r w:rsidRPr="00852F67">
        <w:rPr>
          <w:sz w:val="24"/>
          <w:szCs w:val="24"/>
        </w:rPr>
        <w:t xml:space="preserve">e Natália Vido, </w:t>
      </w:r>
      <w:r w:rsidR="00852F67" w:rsidRPr="00852F67">
        <w:rPr>
          <w:sz w:val="24"/>
          <w:szCs w:val="24"/>
        </w:rPr>
        <w:t>Diretor Técnico III</w:t>
      </w:r>
      <w:r>
        <w:rPr>
          <w:sz w:val="24"/>
          <w:szCs w:val="24"/>
        </w:rPr>
        <w:t>.</w:t>
      </w:r>
    </w:p>
    <w:p w:rsidR="003D45E8" w:rsidRDefault="003D45E8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coordenador Caetano abriu os trabalhos às 13h10, apresentando alguns desafios da educação paulista e o planejamento estratégico da SEDUC. Dentro do plano, deu ênfase para o projeto estratégico Educa SP, que trata das políticas de ensino médio. Enfatizou que a política envolve três grandes frentes: construção do currículo paulista de modo que esteja mais conectado às demandas dos estudantes, a integração com o mercado de trabalho e a integração com o ensino superior. Na sequência, apresentou os marcos legais que a SEDUC está seguindo para a construção da política e apresentou as diretrizes curriculares pensadas para o currículo paulista na etapa de ensino médio.</w:t>
      </w:r>
    </w:p>
    <w:p w:rsidR="00A3575A" w:rsidRDefault="00A3575A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1F49B4">
        <w:rPr>
          <w:sz w:val="24"/>
          <w:szCs w:val="24"/>
        </w:rPr>
        <w:t>sequência</w:t>
      </w:r>
      <w:r>
        <w:rPr>
          <w:sz w:val="24"/>
          <w:szCs w:val="24"/>
        </w:rPr>
        <w:t>, Daniel Barros apresentou a política de expansão do ensino técnico de nível médio no estado de São Paulo.</w:t>
      </w:r>
      <w:r w:rsidR="00AC0080">
        <w:rPr>
          <w:sz w:val="24"/>
          <w:szCs w:val="24"/>
        </w:rPr>
        <w:t xml:space="preserve"> Iniciou a apresentação mostrando as habilidades requeridas pelo mercado de trabalho, bem como o contexto da educação técnica e profissional. Apresentou uma pesquisa feita pela Secretaria da Educação que apresenta a demanda dos estudantes por conhecimentos que preparem para o mercado de trabalho e o contingente de estudantes que evadem da escola na transição do 9º ano do ensino fundamental para a 1ª série do ensino médio, que representa aproximadamente 10% da rede pública e que podem ser trazidos de volta com um ensino médio mais atraente. Foram apresentadas as quatro modalidades do programa </w:t>
      </w:r>
      <w:proofErr w:type="spellStart"/>
      <w:r w:rsidR="00AC0080">
        <w:rPr>
          <w:sz w:val="24"/>
          <w:szCs w:val="24"/>
        </w:rPr>
        <w:t>Novotec</w:t>
      </w:r>
      <w:proofErr w:type="spellEnd"/>
      <w:r w:rsidR="00AC0080">
        <w:rPr>
          <w:sz w:val="24"/>
          <w:szCs w:val="24"/>
        </w:rPr>
        <w:t xml:space="preserve"> e a estratégia de implementação</w:t>
      </w:r>
      <w:r w:rsidR="001F49B4">
        <w:rPr>
          <w:sz w:val="24"/>
          <w:szCs w:val="24"/>
        </w:rPr>
        <w:t>, bem como o planejamento do programa para 2020</w:t>
      </w:r>
      <w:r w:rsidR="001F24F0">
        <w:rPr>
          <w:sz w:val="24"/>
          <w:szCs w:val="24"/>
        </w:rPr>
        <w:t>.</w:t>
      </w:r>
      <w:r w:rsidR="00975FF3">
        <w:rPr>
          <w:sz w:val="24"/>
          <w:szCs w:val="24"/>
        </w:rPr>
        <w:t xml:space="preserve"> </w:t>
      </w:r>
      <w:r w:rsidR="00975FF3" w:rsidRPr="00975FF3">
        <w:rPr>
          <w:sz w:val="24"/>
          <w:szCs w:val="24"/>
        </w:rPr>
        <w:t xml:space="preserve">Finalizada a apresentação, </w:t>
      </w:r>
      <w:r w:rsidR="00975FF3">
        <w:rPr>
          <w:sz w:val="24"/>
          <w:szCs w:val="24"/>
        </w:rPr>
        <w:t xml:space="preserve">foi aberto espaço </w:t>
      </w:r>
      <w:r w:rsidR="00975FF3" w:rsidRPr="00975FF3">
        <w:rPr>
          <w:sz w:val="24"/>
          <w:szCs w:val="24"/>
        </w:rPr>
        <w:t>para perguntas dos presentes</w:t>
      </w:r>
      <w:r w:rsidR="00975FF3">
        <w:rPr>
          <w:sz w:val="24"/>
          <w:szCs w:val="24"/>
        </w:rPr>
        <w:t>.</w:t>
      </w:r>
    </w:p>
    <w:p w:rsidR="00CA0789" w:rsidRDefault="00CA0789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primeira pergunta</w:t>
      </w:r>
      <w:r w:rsidR="0053137D">
        <w:rPr>
          <w:sz w:val="24"/>
          <w:szCs w:val="24"/>
        </w:rPr>
        <w:t xml:space="preserve"> foi para rever a lista de cursos que serão ofertados pelo </w:t>
      </w:r>
      <w:proofErr w:type="spellStart"/>
      <w:r w:rsidR="0053137D">
        <w:rPr>
          <w:sz w:val="24"/>
          <w:szCs w:val="24"/>
        </w:rPr>
        <w:t>Novotec</w:t>
      </w:r>
      <w:proofErr w:type="spellEnd"/>
      <w:r w:rsidR="0053137D">
        <w:rPr>
          <w:sz w:val="24"/>
          <w:szCs w:val="24"/>
        </w:rPr>
        <w:t xml:space="preserve"> Expresso no primeiro semestre de 2020. Foi apresentada a lista que estava apresentada em um dos slides da apresentação.</w:t>
      </w:r>
    </w:p>
    <w:p w:rsidR="0053137D" w:rsidRDefault="0053137D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segunda foi referente ao local dos cursos. Foi esclarecido que o </w:t>
      </w:r>
      <w:proofErr w:type="spellStart"/>
      <w:r>
        <w:rPr>
          <w:sz w:val="24"/>
          <w:szCs w:val="24"/>
        </w:rPr>
        <w:t>Novotec</w:t>
      </w:r>
      <w:proofErr w:type="spellEnd"/>
      <w:r>
        <w:rPr>
          <w:sz w:val="24"/>
          <w:szCs w:val="24"/>
        </w:rPr>
        <w:t xml:space="preserve"> Integrado será oferecido dentro das escolas estaduais e que o Expresso será ofertado tanto dentro das escolas estaduais, como das ETEC e das FATEC.</w:t>
      </w:r>
    </w:p>
    <w:p w:rsidR="0053137D" w:rsidRDefault="0053137D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terceira foi referente à possibilidade de parcerias com outras instituições, além do Centro Paula Souza, para oferta do </w:t>
      </w:r>
      <w:proofErr w:type="spellStart"/>
      <w:r>
        <w:rPr>
          <w:sz w:val="24"/>
          <w:szCs w:val="24"/>
        </w:rPr>
        <w:t>Novotec</w:t>
      </w:r>
      <w:proofErr w:type="spellEnd"/>
      <w:r>
        <w:rPr>
          <w:sz w:val="24"/>
          <w:szCs w:val="24"/>
        </w:rPr>
        <w:t xml:space="preserve"> Integrado. Foi respondido que a lei permite que sejam feitas parcerias com outras instituições e que há uma comissão composta no Conselho Estadual de Educação que está regulamentando a normativa estadual para oferta do itinerário formativo técnico e profissional com outras instituições. Foi reforçado, pelo público presente, que existe um grupo de pareceristas que garantem a qualidade dos cursos feitos pelas escolas privadas e que isso deveria ser levado em consideração pelo Conselho Estadual de Educação, tendo em vista </w:t>
      </w:r>
      <w:r w:rsidR="00143525">
        <w:rPr>
          <w:sz w:val="24"/>
          <w:szCs w:val="24"/>
        </w:rPr>
        <w:t>as metas traçadas pelo governo.</w:t>
      </w:r>
    </w:p>
    <w:p w:rsidR="00143525" w:rsidRDefault="00143525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quarta pergunta foi se os cursos de formação inicial e continuada (FIC) realizados em instituições privadas serão consideradas como carga horária para o ensino médio. O coordenador da COPED esclareceu que sim e que isso é um dos pontos que estão em discussão na comissão de ensino médio do Conselho Estadual de Educação. Além disso, estuda-se a possibilidade de uma trilha de FIC seja considerada, ao final, como uma habilitação técnica.</w:t>
      </w:r>
    </w:p>
    <w:p w:rsidR="00143525" w:rsidRDefault="00143525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quinta manifestação do público presente foi em questionamento da meta de reduzir o desemprego dos jovens de 18 a 24 anos até 2022. O coordenador da </w:t>
      </w:r>
      <w:r w:rsidRPr="00852F67">
        <w:rPr>
          <w:sz w:val="24"/>
          <w:szCs w:val="24"/>
        </w:rPr>
        <w:t>CETTPRO</w:t>
      </w:r>
      <w:r>
        <w:rPr>
          <w:sz w:val="24"/>
          <w:szCs w:val="24"/>
        </w:rPr>
        <w:t xml:space="preserve"> respondeu que os </w:t>
      </w:r>
      <w:r w:rsidRPr="00143525">
        <w:rPr>
          <w:sz w:val="24"/>
          <w:szCs w:val="24"/>
        </w:rPr>
        <w:t xml:space="preserve">esforços do </w:t>
      </w:r>
      <w:r>
        <w:rPr>
          <w:sz w:val="24"/>
          <w:szCs w:val="24"/>
        </w:rPr>
        <w:t xml:space="preserve">programa </w:t>
      </w:r>
      <w:proofErr w:type="spellStart"/>
      <w:r w:rsidRPr="00143525">
        <w:rPr>
          <w:sz w:val="24"/>
          <w:szCs w:val="24"/>
        </w:rPr>
        <w:t>Novotec</w:t>
      </w:r>
      <w:proofErr w:type="spellEnd"/>
      <w:r w:rsidRPr="00143525">
        <w:rPr>
          <w:sz w:val="24"/>
          <w:szCs w:val="24"/>
        </w:rPr>
        <w:t xml:space="preserve"> estão totalmente relacionados com empregabilidade, inclusive com as modalidades </w:t>
      </w:r>
      <w:proofErr w:type="spellStart"/>
      <w:r w:rsidRPr="00143525">
        <w:rPr>
          <w:sz w:val="24"/>
          <w:szCs w:val="24"/>
        </w:rPr>
        <w:t>Novotec</w:t>
      </w:r>
      <w:proofErr w:type="spellEnd"/>
      <w:r w:rsidRPr="00143525">
        <w:rPr>
          <w:sz w:val="24"/>
          <w:szCs w:val="24"/>
        </w:rPr>
        <w:t xml:space="preserve"> Estágio e </w:t>
      </w:r>
      <w:proofErr w:type="spellStart"/>
      <w:r w:rsidRPr="00143525">
        <w:rPr>
          <w:sz w:val="24"/>
          <w:szCs w:val="24"/>
        </w:rPr>
        <w:t>Novotec</w:t>
      </w:r>
      <w:proofErr w:type="spellEnd"/>
      <w:r w:rsidRPr="00143525">
        <w:rPr>
          <w:sz w:val="24"/>
          <w:szCs w:val="24"/>
        </w:rPr>
        <w:t xml:space="preserve"> Aprendiz</w:t>
      </w:r>
      <w:r>
        <w:rPr>
          <w:sz w:val="24"/>
          <w:szCs w:val="24"/>
        </w:rPr>
        <w:t>, que visam inserir o jovem no mercado de trabalho</w:t>
      </w:r>
      <w:r w:rsidRPr="001435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No entanto, </w:t>
      </w:r>
      <w:r w:rsidRPr="00143525">
        <w:rPr>
          <w:sz w:val="24"/>
          <w:szCs w:val="24"/>
        </w:rPr>
        <w:t xml:space="preserve">não </w:t>
      </w:r>
      <w:r>
        <w:rPr>
          <w:sz w:val="24"/>
          <w:szCs w:val="24"/>
        </w:rPr>
        <w:t xml:space="preserve">há uma </w:t>
      </w:r>
      <w:r w:rsidRPr="00143525">
        <w:rPr>
          <w:sz w:val="24"/>
          <w:szCs w:val="24"/>
        </w:rPr>
        <w:t>meta</w:t>
      </w:r>
      <w:r>
        <w:rPr>
          <w:sz w:val="24"/>
          <w:szCs w:val="24"/>
        </w:rPr>
        <w:t xml:space="preserve"> para essa variável.</w:t>
      </w:r>
      <w:r w:rsidR="008A2EBB">
        <w:rPr>
          <w:sz w:val="24"/>
          <w:szCs w:val="24"/>
        </w:rPr>
        <w:t xml:space="preserve"> Foi enumerado, pelo público, que as FIC não contribuem para o atingimento da meta de oferta de cursos de qualificação técnica, porém ajudam no aumento da empregabilidade. </w:t>
      </w:r>
      <w:r w:rsidR="008A2EBB" w:rsidRPr="00863740">
        <w:rPr>
          <w:sz w:val="24"/>
          <w:szCs w:val="24"/>
        </w:rPr>
        <w:t xml:space="preserve">O coordenador da COPED completou afirmando que para atingir o objetivo do Educa SP (presente no Planejamento Estratégico da SEDUC), que é </w:t>
      </w:r>
      <w:r w:rsidR="008A2EBB" w:rsidRPr="00863740">
        <w:rPr>
          <w:sz w:val="24"/>
          <w:szCs w:val="24"/>
        </w:rPr>
        <w:lastRenderedPageBreak/>
        <w:t xml:space="preserve">a integração do jovem com o mercado de trabalho, as secretarias pensaram o </w:t>
      </w:r>
      <w:proofErr w:type="spellStart"/>
      <w:r w:rsidR="008A2EBB" w:rsidRPr="00863740">
        <w:rPr>
          <w:sz w:val="24"/>
          <w:szCs w:val="24"/>
        </w:rPr>
        <w:t>Novotec</w:t>
      </w:r>
      <w:proofErr w:type="spellEnd"/>
      <w:r w:rsidR="008A2EBB" w:rsidRPr="00863740">
        <w:rPr>
          <w:sz w:val="24"/>
          <w:szCs w:val="24"/>
        </w:rPr>
        <w:t>. A expansão pode ser pensada com o setor privado. Para o embasamento legal, o CEE está seguindo com a normativa necessária</w:t>
      </w:r>
      <w:r w:rsidR="009F31F5" w:rsidRPr="00863740">
        <w:rPr>
          <w:sz w:val="24"/>
          <w:szCs w:val="24"/>
        </w:rPr>
        <w:t xml:space="preserve">. Os FIC de 2019 e 2020 ainda não contam para a carga horária do ensino médio. Quando o currículo paulista for aprovado, os </w:t>
      </w:r>
      <w:proofErr w:type="spellStart"/>
      <w:r w:rsidR="009F31F5" w:rsidRPr="00863740">
        <w:rPr>
          <w:sz w:val="24"/>
          <w:szCs w:val="24"/>
        </w:rPr>
        <w:t>FICs</w:t>
      </w:r>
      <w:proofErr w:type="spellEnd"/>
      <w:r w:rsidR="009F31F5" w:rsidRPr="00863740">
        <w:rPr>
          <w:sz w:val="24"/>
          <w:szCs w:val="24"/>
        </w:rPr>
        <w:t xml:space="preserve"> estarão contemplados</w:t>
      </w:r>
      <w:bookmarkStart w:id="0" w:name="_GoBack"/>
      <w:bookmarkEnd w:id="0"/>
    </w:p>
    <w:p w:rsidR="00BA022E" w:rsidRDefault="00BA022E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sexta </w:t>
      </w:r>
      <w:r w:rsidR="00E24051">
        <w:rPr>
          <w:sz w:val="24"/>
          <w:szCs w:val="24"/>
        </w:rPr>
        <w:t>manifestação foi para informação c</w:t>
      </w:r>
      <w:r w:rsidR="00E24051" w:rsidRPr="00E24051">
        <w:rPr>
          <w:sz w:val="24"/>
          <w:szCs w:val="24"/>
        </w:rPr>
        <w:t xml:space="preserve">riação de uma Associação de Escolas Técnicas do Estado de São Paulo para um diálogo mais alinhando com </w:t>
      </w:r>
      <w:r w:rsidR="00E24051">
        <w:rPr>
          <w:sz w:val="24"/>
          <w:szCs w:val="24"/>
        </w:rPr>
        <w:t>os órgãos do governo</w:t>
      </w:r>
      <w:r w:rsidR="00E24051" w:rsidRPr="00E24051">
        <w:rPr>
          <w:sz w:val="24"/>
          <w:szCs w:val="24"/>
        </w:rPr>
        <w:t xml:space="preserve">. </w:t>
      </w:r>
      <w:r w:rsidR="00E24051">
        <w:rPr>
          <w:sz w:val="24"/>
          <w:szCs w:val="24"/>
        </w:rPr>
        <w:t>Também d</w:t>
      </w:r>
      <w:r w:rsidR="00E24051" w:rsidRPr="00E24051">
        <w:rPr>
          <w:sz w:val="24"/>
          <w:szCs w:val="24"/>
        </w:rPr>
        <w:t xml:space="preserve">eixou claro que </w:t>
      </w:r>
      <w:r w:rsidR="00E24051">
        <w:rPr>
          <w:sz w:val="24"/>
          <w:szCs w:val="24"/>
        </w:rPr>
        <w:t xml:space="preserve">os representantes presentes na consulta pública estão interessados em </w:t>
      </w:r>
      <w:r w:rsidR="00E24051" w:rsidRPr="00E24051">
        <w:rPr>
          <w:sz w:val="24"/>
          <w:szCs w:val="24"/>
        </w:rPr>
        <w:t>participar do projeto</w:t>
      </w:r>
      <w:r w:rsidR="00D93D66">
        <w:rPr>
          <w:sz w:val="24"/>
          <w:szCs w:val="24"/>
        </w:rPr>
        <w:t xml:space="preserve">. Foi explicado que a expectativa é de as escolas serem contratadas para a partir do segundo semestre de 2020, para a oferta do </w:t>
      </w:r>
      <w:proofErr w:type="spellStart"/>
      <w:r w:rsidR="00D93D66">
        <w:rPr>
          <w:sz w:val="24"/>
          <w:szCs w:val="24"/>
        </w:rPr>
        <w:t>Novotec</w:t>
      </w:r>
      <w:proofErr w:type="spellEnd"/>
      <w:r w:rsidR="00D93D66">
        <w:rPr>
          <w:sz w:val="24"/>
          <w:szCs w:val="24"/>
        </w:rPr>
        <w:t xml:space="preserve"> Expresso.</w:t>
      </w:r>
    </w:p>
    <w:p w:rsidR="00D93D66" w:rsidRDefault="00D93D66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sétima manifestação questionou quais cursos serão ofertados pelas escolas técnicas privadas e se deverão ser os mesmos que o Centro Paula Souza irá ofertas na modalidade Expresso no primeiro semestre de 2020. O coordenador da </w:t>
      </w:r>
      <w:r w:rsidRPr="00852F67">
        <w:rPr>
          <w:sz w:val="24"/>
          <w:szCs w:val="24"/>
        </w:rPr>
        <w:t>CETTPRO</w:t>
      </w:r>
      <w:r>
        <w:rPr>
          <w:sz w:val="24"/>
          <w:szCs w:val="24"/>
        </w:rPr>
        <w:t xml:space="preserve"> respondeu que não precisam ser ofertados os cursos que o CPS já oferece. Ademais, a SDE e a SEDUC estão buscando </w:t>
      </w:r>
      <w:r w:rsidRPr="00D93D66">
        <w:rPr>
          <w:sz w:val="24"/>
          <w:szCs w:val="24"/>
        </w:rPr>
        <w:t xml:space="preserve">opções cada vez mais conectadas com </w:t>
      </w:r>
      <w:r>
        <w:rPr>
          <w:sz w:val="24"/>
          <w:szCs w:val="24"/>
        </w:rPr>
        <w:t xml:space="preserve">as características regionais </w:t>
      </w:r>
      <w:r w:rsidRPr="00D93D66">
        <w:rPr>
          <w:sz w:val="24"/>
          <w:szCs w:val="24"/>
        </w:rPr>
        <w:t xml:space="preserve">e com </w:t>
      </w:r>
      <w:r>
        <w:rPr>
          <w:sz w:val="24"/>
          <w:szCs w:val="24"/>
        </w:rPr>
        <w:t>as demandas d</w:t>
      </w:r>
      <w:r w:rsidRPr="00D93D66">
        <w:rPr>
          <w:sz w:val="24"/>
          <w:szCs w:val="24"/>
        </w:rPr>
        <w:t xml:space="preserve">os empregadores, o que leva a cursos muito específicos. </w:t>
      </w:r>
      <w:r>
        <w:rPr>
          <w:sz w:val="24"/>
          <w:szCs w:val="24"/>
        </w:rPr>
        <w:t xml:space="preserve">O coordenador da COPED reforçou que </w:t>
      </w:r>
      <w:r w:rsidRPr="00D93D66">
        <w:rPr>
          <w:sz w:val="24"/>
          <w:szCs w:val="24"/>
        </w:rPr>
        <w:t xml:space="preserve">integração com o mercado de trabalho é a </w:t>
      </w:r>
      <w:r>
        <w:rPr>
          <w:sz w:val="24"/>
          <w:szCs w:val="24"/>
        </w:rPr>
        <w:t xml:space="preserve">estratégia do programa </w:t>
      </w:r>
      <w:r w:rsidRPr="00D93D6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será necessário </w:t>
      </w:r>
      <w:r w:rsidRPr="00D93D66">
        <w:rPr>
          <w:sz w:val="24"/>
          <w:szCs w:val="24"/>
        </w:rPr>
        <w:t>encaixar a demanda do mercado com a demanda dos alunos</w:t>
      </w:r>
      <w:r>
        <w:rPr>
          <w:sz w:val="24"/>
          <w:szCs w:val="24"/>
        </w:rPr>
        <w:t>.</w:t>
      </w:r>
    </w:p>
    <w:p w:rsidR="00D93D66" w:rsidRDefault="00D93D66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oitava pergunta foi referente a como será feito o alinhamento entre a demanda da oferta pela SEDUC e os itinerários de formação dos alunos. Foi respondido que esse ainda é um processo em construção e que alguns parceiros, como o Itaú BBA, estão envolvidos no processo.</w:t>
      </w:r>
    </w:p>
    <w:p w:rsidR="00D93D66" w:rsidRDefault="00D93D66" w:rsidP="00A70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nono questionamento </w:t>
      </w:r>
      <w:r w:rsidR="00F262FB">
        <w:rPr>
          <w:sz w:val="24"/>
          <w:szCs w:val="24"/>
        </w:rPr>
        <w:t xml:space="preserve">foi se há um planejamento para </w:t>
      </w:r>
      <w:r w:rsidRPr="00D93D66">
        <w:rPr>
          <w:sz w:val="24"/>
          <w:szCs w:val="24"/>
        </w:rPr>
        <w:t xml:space="preserve">inclusão do </w:t>
      </w:r>
      <w:r w:rsidR="00F262FB">
        <w:rPr>
          <w:sz w:val="24"/>
          <w:szCs w:val="24"/>
        </w:rPr>
        <w:t xml:space="preserve">ensino </w:t>
      </w:r>
      <w:r w:rsidRPr="00D93D66">
        <w:rPr>
          <w:sz w:val="24"/>
          <w:szCs w:val="24"/>
        </w:rPr>
        <w:t>técnico</w:t>
      </w:r>
      <w:r w:rsidR="00F262FB">
        <w:rPr>
          <w:sz w:val="24"/>
          <w:szCs w:val="24"/>
        </w:rPr>
        <w:t xml:space="preserve"> integrado ao médio na modalidade</w:t>
      </w:r>
      <w:r w:rsidRPr="00D93D66">
        <w:rPr>
          <w:sz w:val="24"/>
          <w:szCs w:val="24"/>
        </w:rPr>
        <w:t xml:space="preserve"> </w:t>
      </w:r>
      <w:r w:rsidR="00F262FB">
        <w:rPr>
          <w:sz w:val="24"/>
          <w:szCs w:val="24"/>
        </w:rPr>
        <w:t xml:space="preserve">EAD. O coordenador da </w:t>
      </w:r>
      <w:r w:rsidR="00F262FB" w:rsidRPr="00852F67">
        <w:rPr>
          <w:sz w:val="24"/>
          <w:szCs w:val="24"/>
        </w:rPr>
        <w:t>CETTPRO</w:t>
      </w:r>
      <w:r w:rsidR="00F262FB">
        <w:rPr>
          <w:sz w:val="24"/>
          <w:szCs w:val="24"/>
        </w:rPr>
        <w:t xml:space="preserve"> respondeu que</w:t>
      </w:r>
      <w:r w:rsidRPr="00D93D66">
        <w:rPr>
          <w:sz w:val="24"/>
          <w:szCs w:val="24"/>
        </w:rPr>
        <w:t xml:space="preserve"> a ideia é que o maior volume da expansão seja presencial</w:t>
      </w:r>
      <w:r w:rsidR="00F262FB">
        <w:rPr>
          <w:sz w:val="24"/>
          <w:szCs w:val="24"/>
        </w:rPr>
        <w:t>, m</w:t>
      </w:r>
      <w:r w:rsidRPr="00D93D66">
        <w:rPr>
          <w:sz w:val="24"/>
          <w:szCs w:val="24"/>
        </w:rPr>
        <w:t>as</w:t>
      </w:r>
      <w:r w:rsidR="00F262FB">
        <w:rPr>
          <w:sz w:val="24"/>
          <w:szCs w:val="24"/>
        </w:rPr>
        <w:t xml:space="preserve"> que</w:t>
      </w:r>
      <w:r w:rsidRPr="00D93D66">
        <w:rPr>
          <w:sz w:val="24"/>
          <w:szCs w:val="24"/>
        </w:rPr>
        <w:t xml:space="preserve"> o </w:t>
      </w:r>
      <w:r w:rsidR="00F262FB">
        <w:rPr>
          <w:sz w:val="24"/>
          <w:szCs w:val="24"/>
        </w:rPr>
        <w:t>EAD</w:t>
      </w:r>
      <w:r w:rsidRPr="00D93D66">
        <w:rPr>
          <w:sz w:val="24"/>
          <w:szCs w:val="24"/>
        </w:rPr>
        <w:t xml:space="preserve"> também será contemplado, ainda que num percentual menor; inclusive num modelo combinado ao presencial</w:t>
      </w:r>
      <w:r w:rsidR="00F262FB">
        <w:rPr>
          <w:sz w:val="24"/>
          <w:szCs w:val="24"/>
        </w:rPr>
        <w:t xml:space="preserve">. Por </w:t>
      </w:r>
      <w:r w:rsidRPr="00D93D66">
        <w:rPr>
          <w:sz w:val="24"/>
          <w:szCs w:val="24"/>
        </w:rPr>
        <w:t>exemplo</w:t>
      </w:r>
      <w:r w:rsidR="00F262FB">
        <w:rPr>
          <w:sz w:val="24"/>
          <w:szCs w:val="24"/>
        </w:rPr>
        <w:t>,</w:t>
      </w:r>
      <w:r w:rsidRPr="00D93D66">
        <w:rPr>
          <w:sz w:val="24"/>
          <w:szCs w:val="24"/>
        </w:rPr>
        <w:t xml:space="preserve"> o Instituto Eldorado, </w:t>
      </w:r>
      <w:r w:rsidR="00F262FB">
        <w:rPr>
          <w:sz w:val="24"/>
          <w:szCs w:val="24"/>
        </w:rPr>
        <w:t>que possui</w:t>
      </w:r>
      <w:r w:rsidRPr="00D93D66">
        <w:rPr>
          <w:sz w:val="24"/>
          <w:szCs w:val="24"/>
        </w:rPr>
        <w:t xml:space="preserve"> um curso em E</w:t>
      </w:r>
      <w:r w:rsidR="00F262FB">
        <w:rPr>
          <w:sz w:val="24"/>
          <w:szCs w:val="24"/>
        </w:rPr>
        <w:t>A</w:t>
      </w:r>
      <w:r w:rsidRPr="00D93D66">
        <w:rPr>
          <w:sz w:val="24"/>
          <w:szCs w:val="24"/>
        </w:rPr>
        <w:t xml:space="preserve">D </w:t>
      </w:r>
      <w:r w:rsidR="00F262FB">
        <w:rPr>
          <w:sz w:val="24"/>
          <w:szCs w:val="24"/>
        </w:rPr>
        <w:t>como</w:t>
      </w:r>
      <w:r w:rsidRPr="00D93D66">
        <w:rPr>
          <w:sz w:val="24"/>
          <w:szCs w:val="24"/>
        </w:rPr>
        <w:t xml:space="preserve"> </w:t>
      </w:r>
      <w:r w:rsidRPr="00D93D66">
        <w:rPr>
          <w:sz w:val="24"/>
          <w:szCs w:val="24"/>
        </w:rPr>
        <w:lastRenderedPageBreak/>
        <w:t xml:space="preserve">requisito prévio para o presencial, para evitar evasão, principalmente nos cursos de </w:t>
      </w:r>
      <w:r w:rsidR="00F262FB">
        <w:rPr>
          <w:sz w:val="24"/>
          <w:szCs w:val="24"/>
        </w:rPr>
        <w:t>Tecnologia da Informação.</w:t>
      </w:r>
    </w:p>
    <w:p w:rsidR="00F262FB" w:rsidRDefault="00F262FB" w:rsidP="00F262F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décima manifestação foi para realizar algumas sugestões: </w:t>
      </w:r>
      <w:r w:rsidRPr="00F262FB">
        <w:rPr>
          <w:sz w:val="24"/>
          <w:szCs w:val="24"/>
        </w:rPr>
        <w:t xml:space="preserve">(i) </w:t>
      </w:r>
      <w:r>
        <w:rPr>
          <w:sz w:val="24"/>
          <w:szCs w:val="24"/>
        </w:rPr>
        <w:t xml:space="preserve">realizar </w:t>
      </w:r>
      <w:r w:rsidRPr="00F262FB">
        <w:rPr>
          <w:sz w:val="24"/>
          <w:szCs w:val="24"/>
        </w:rPr>
        <w:t>pesquisa do egresso de empregabilidade, relacionar com a área do curso, (</w:t>
      </w:r>
      <w:proofErr w:type="spellStart"/>
      <w:r w:rsidRPr="00F262FB">
        <w:rPr>
          <w:sz w:val="24"/>
          <w:szCs w:val="24"/>
        </w:rPr>
        <w:t>ii</w:t>
      </w:r>
      <w:proofErr w:type="spellEnd"/>
      <w:r w:rsidRPr="00F262FB">
        <w:rPr>
          <w:sz w:val="24"/>
          <w:szCs w:val="24"/>
        </w:rPr>
        <w:t xml:space="preserve">) </w:t>
      </w:r>
      <w:r>
        <w:rPr>
          <w:sz w:val="24"/>
          <w:szCs w:val="24"/>
        </w:rPr>
        <w:t>incluir língua inglesa como parte do currículo de todos os cursos;</w:t>
      </w:r>
      <w:r w:rsidRPr="00F262FB">
        <w:rPr>
          <w:sz w:val="24"/>
          <w:szCs w:val="24"/>
        </w:rPr>
        <w:t xml:space="preserve"> (</w:t>
      </w:r>
      <w:proofErr w:type="spellStart"/>
      <w:r w:rsidRPr="00F262FB">
        <w:rPr>
          <w:sz w:val="24"/>
          <w:szCs w:val="24"/>
        </w:rPr>
        <w:t>iii</w:t>
      </w:r>
      <w:proofErr w:type="spellEnd"/>
      <w:r w:rsidRPr="00F262F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haver </w:t>
      </w:r>
      <w:r w:rsidRPr="00F262FB">
        <w:rPr>
          <w:sz w:val="24"/>
          <w:szCs w:val="24"/>
        </w:rPr>
        <w:t>estágio obrigatório nos cursos</w:t>
      </w:r>
      <w:r>
        <w:rPr>
          <w:sz w:val="24"/>
          <w:szCs w:val="24"/>
        </w:rPr>
        <w:t>;</w:t>
      </w:r>
      <w:r w:rsidRPr="00F262FB">
        <w:rPr>
          <w:sz w:val="24"/>
          <w:szCs w:val="24"/>
        </w:rPr>
        <w:t xml:space="preserve"> (</w:t>
      </w:r>
      <w:proofErr w:type="spellStart"/>
      <w:r w:rsidRPr="00F262FB">
        <w:rPr>
          <w:sz w:val="24"/>
          <w:szCs w:val="24"/>
        </w:rPr>
        <w:t>iv</w:t>
      </w:r>
      <w:proofErr w:type="spellEnd"/>
      <w:r w:rsidRPr="00F262F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oferecer curso técnico a partir da 2ª série, pois em três </w:t>
      </w:r>
      <w:r w:rsidRPr="00F262FB">
        <w:rPr>
          <w:sz w:val="24"/>
          <w:szCs w:val="24"/>
        </w:rPr>
        <w:t xml:space="preserve">anos </w:t>
      </w:r>
      <w:r>
        <w:rPr>
          <w:sz w:val="24"/>
          <w:szCs w:val="24"/>
        </w:rPr>
        <w:t>fica muito diluído.</w:t>
      </w:r>
    </w:p>
    <w:p w:rsidR="00A70FC3" w:rsidRDefault="00F262FB" w:rsidP="002A505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décima primeira manifestação</w:t>
      </w:r>
      <w:r w:rsidR="002A5059">
        <w:rPr>
          <w:sz w:val="24"/>
          <w:szCs w:val="24"/>
        </w:rPr>
        <w:t xml:space="preserve"> afirmou que a</w:t>
      </w:r>
      <w:r w:rsidR="002A5059" w:rsidRPr="002A5059">
        <w:rPr>
          <w:sz w:val="24"/>
          <w:szCs w:val="24"/>
        </w:rPr>
        <w:t xml:space="preserve">s escolas técnicas privadas deveriam ter sido consideradas </w:t>
      </w:r>
      <w:r w:rsidR="002A5059">
        <w:rPr>
          <w:sz w:val="24"/>
          <w:szCs w:val="24"/>
        </w:rPr>
        <w:t>primeiro, pois</w:t>
      </w:r>
      <w:r w:rsidR="002A5059" w:rsidRPr="002A5059">
        <w:rPr>
          <w:sz w:val="24"/>
          <w:szCs w:val="24"/>
        </w:rPr>
        <w:t xml:space="preserve"> os cursos técnicos e tecnólogos do CPS t</w:t>
      </w:r>
      <w:r w:rsidR="002A5059">
        <w:rPr>
          <w:sz w:val="24"/>
          <w:szCs w:val="24"/>
        </w:rPr>
        <w:t>ê</w:t>
      </w:r>
      <w:r w:rsidR="002A5059" w:rsidRPr="002A5059">
        <w:rPr>
          <w:sz w:val="24"/>
          <w:szCs w:val="24"/>
        </w:rPr>
        <w:t>m um semestre a mais</w:t>
      </w:r>
      <w:r w:rsidR="002A5059">
        <w:rPr>
          <w:sz w:val="24"/>
          <w:szCs w:val="24"/>
        </w:rPr>
        <w:t xml:space="preserve"> e que os</w:t>
      </w:r>
      <w:r w:rsidR="002A5059" w:rsidRPr="002A5059">
        <w:rPr>
          <w:sz w:val="24"/>
          <w:szCs w:val="24"/>
        </w:rPr>
        <w:t xml:space="preserve"> currículos deveriam ser discutidos por mais entes da educação profissional. </w:t>
      </w:r>
      <w:r w:rsidR="002A5059">
        <w:rPr>
          <w:sz w:val="24"/>
          <w:szCs w:val="24"/>
        </w:rPr>
        <w:t>Também foi demonstrada grande p</w:t>
      </w:r>
      <w:r w:rsidR="002A5059" w:rsidRPr="002A5059">
        <w:rPr>
          <w:sz w:val="24"/>
          <w:szCs w:val="24"/>
        </w:rPr>
        <w:t xml:space="preserve">reocupação </w:t>
      </w:r>
      <w:r w:rsidR="002A5059">
        <w:rPr>
          <w:sz w:val="24"/>
          <w:szCs w:val="24"/>
        </w:rPr>
        <w:t xml:space="preserve">em relação aos trâmites realizados pelo governo. Também afirmou estar </w:t>
      </w:r>
      <w:r w:rsidR="002A5059" w:rsidRPr="002A5059">
        <w:rPr>
          <w:sz w:val="24"/>
          <w:szCs w:val="24"/>
        </w:rPr>
        <w:t xml:space="preserve">decepcionado </w:t>
      </w:r>
      <w:r w:rsidR="002A5059">
        <w:rPr>
          <w:sz w:val="24"/>
          <w:szCs w:val="24"/>
        </w:rPr>
        <w:t>pelo fato de as</w:t>
      </w:r>
      <w:r w:rsidR="002A5059" w:rsidRPr="002A5059">
        <w:rPr>
          <w:sz w:val="24"/>
          <w:szCs w:val="24"/>
        </w:rPr>
        <w:t xml:space="preserve"> universidades já </w:t>
      </w:r>
      <w:r w:rsidR="002A5059">
        <w:rPr>
          <w:sz w:val="24"/>
          <w:szCs w:val="24"/>
        </w:rPr>
        <w:t xml:space="preserve">terem um </w:t>
      </w:r>
      <w:r w:rsidR="002A5059" w:rsidRPr="002A5059">
        <w:rPr>
          <w:sz w:val="24"/>
          <w:szCs w:val="24"/>
        </w:rPr>
        <w:t>edital e as escolas técnicas não</w:t>
      </w:r>
      <w:r w:rsidR="002A5059">
        <w:rPr>
          <w:sz w:val="24"/>
          <w:szCs w:val="24"/>
        </w:rPr>
        <w:t xml:space="preserve">. O coordenador da </w:t>
      </w:r>
      <w:r w:rsidR="002A5059" w:rsidRPr="00852F67">
        <w:rPr>
          <w:sz w:val="24"/>
          <w:szCs w:val="24"/>
        </w:rPr>
        <w:t>CETTPRO</w:t>
      </w:r>
      <w:r w:rsidR="002A5059">
        <w:rPr>
          <w:sz w:val="24"/>
          <w:szCs w:val="24"/>
        </w:rPr>
        <w:t xml:space="preserve"> respondeu que </w:t>
      </w:r>
      <w:r w:rsidR="002A5059" w:rsidRPr="002A5059">
        <w:rPr>
          <w:sz w:val="24"/>
          <w:szCs w:val="24"/>
        </w:rPr>
        <w:t xml:space="preserve">o movimento natural é dar início ao programa por meio da autarquia vinculada a SDE, fornecedor dentro de casa com qualidade garantida e respeitabilidade </w:t>
      </w:r>
      <w:r w:rsidR="002A5059">
        <w:rPr>
          <w:sz w:val="24"/>
          <w:szCs w:val="24"/>
        </w:rPr>
        <w:t>dentro do</w:t>
      </w:r>
      <w:r w:rsidR="002A5059" w:rsidRPr="002A5059">
        <w:rPr>
          <w:sz w:val="24"/>
          <w:szCs w:val="24"/>
        </w:rPr>
        <w:t xml:space="preserve"> estado</w:t>
      </w:r>
      <w:r w:rsidR="002A5059">
        <w:rPr>
          <w:sz w:val="24"/>
          <w:szCs w:val="24"/>
        </w:rPr>
        <w:t xml:space="preserve">. O coordenador da COPED </w:t>
      </w:r>
      <w:r w:rsidR="002A5059" w:rsidRPr="002A5059">
        <w:rPr>
          <w:sz w:val="24"/>
          <w:szCs w:val="24"/>
        </w:rPr>
        <w:t xml:space="preserve">respondeu que </w:t>
      </w:r>
      <w:r w:rsidR="00A70FC3" w:rsidRPr="002A5059">
        <w:rPr>
          <w:sz w:val="24"/>
          <w:szCs w:val="24"/>
        </w:rPr>
        <w:t>o currículo ainda está sendo discutido para poder encaixar a formação técnica dentro da carga horária do médio, em 3</w:t>
      </w:r>
      <w:r w:rsidR="002A5059">
        <w:rPr>
          <w:sz w:val="24"/>
          <w:szCs w:val="24"/>
        </w:rPr>
        <w:t>.</w:t>
      </w:r>
      <w:r w:rsidR="00A70FC3" w:rsidRPr="002A5059">
        <w:rPr>
          <w:sz w:val="24"/>
          <w:szCs w:val="24"/>
        </w:rPr>
        <w:t>000 horas, e formar os itinerários</w:t>
      </w:r>
      <w:r w:rsidR="002A5059">
        <w:rPr>
          <w:sz w:val="24"/>
          <w:szCs w:val="24"/>
        </w:rPr>
        <w:t xml:space="preserve"> e que o edital lançado para instituições de ensino superior não é para oferta de cursos técnicos, mas sim de cursos de extensão para estudantes de ensino médio.</w:t>
      </w:r>
    </w:p>
    <w:p w:rsidR="00204472" w:rsidRDefault="00204472" w:rsidP="002A505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décima segunda manifestação foi para reforçar a importância </w:t>
      </w:r>
      <w:r w:rsidR="008B5240">
        <w:rPr>
          <w:sz w:val="24"/>
          <w:szCs w:val="24"/>
        </w:rPr>
        <w:t>da integração do ensino médio ao técnico.</w:t>
      </w:r>
    </w:p>
    <w:p w:rsidR="008B5240" w:rsidRDefault="008B5240" w:rsidP="008B524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décima terceira manifestação reforçou que o programa Vence foi uma experiência melhor do que o PRONATEC, pois havia processo de seleção mais bem definido e orientações mais claras para as escolas, enquanto o PRONATEC não teve esse direcionamento, o que fez o programa reduzir qualidade entregue aos estudantes. Também foi pontuado com os estudantes chegam no ensino médio com grande defasagem, o que deixa o processo de aprendizagem mais devagar.</w:t>
      </w:r>
    </w:p>
    <w:p w:rsidR="008B5240" w:rsidRDefault="008B5240" w:rsidP="008B524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décima quarta manifestação foi questionando como </w:t>
      </w:r>
      <w:r w:rsidRPr="008B5240">
        <w:rPr>
          <w:sz w:val="24"/>
          <w:szCs w:val="24"/>
        </w:rPr>
        <w:t>será desenhado a habilitação técnica com as parcerias privadas</w:t>
      </w:r>
      <w:r>
        <w:rPr>
          <w:sz w:val="24"/>
          <w:szCs w:val="24"/>
        </w:rPr>
        <w:t xml:space="preserve">. O </w:t>
      </w:r>
      <w:r w:rsidR="005F5334">
        <w:rPr>
          <w:sz w:val="24"/>
          <w:szCs w:val="24"/>
        </w:rPr>
        <w:t xml:space="preserve">coordenador da </w:t>
      </w:r>
      <w:r w:rsidR="005F5334" w:rsidRPr="00852F67">
        <w:rPr>
          <w:sz w:val="24"/>
          <w:szCs w:val="24"/>
        </w:rPr>
        <w:t>CETTPRO</w:t>
      </w:r>
      <w:r w:rsidR="00EB331D">
        <w:rPr>
          <w:sz w:val="24"/>
          <w:szCs w:val="24"/>
        </w:rPr>
        <w:t xml:space="preserve"> respondeu que esse modelo não está definido e que será elaborado com cada instituição. O </w:t>
      </w:r>
      <w:r w:rsidR="00EB331D">
        <w:rPr>
          <w:sz w:val="24"/>
          <w:szCs w:val="24"/>
        </w:rPr>
        <w:lastRenderedPageBreak/>
        <w:t xml:space="preserve">coordenador da COPED respondeu que o currículo </w:t>
      </w:r>
      <w:r w:rsidR="00B96745">
        <w:rPr>
          <w:sz w:val="24"/>
          <w:szCs w:val="24"/>
        </w:rPr>
        <w:t>paulista, da etapa de ensino médio, será colocado para consulta pública no entre fevereiro e março de 2020.</w:t>
      </w:r>
    </w:p>
    <w:p w:rsidR="00B96745" w:rsidRDefault="00B96745" w:rsidP="008B524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décima quinta manifestação questionou sobre a capacidade </w:t>
      </w:r>
      <w:proofErr w:type="gramStart"/>
      <w:r>
        <w:rPr>
          <w:sz w:val="24"/>
          <w:szCs w:val="24"/>
        </w:rPr>
        <w:t>das rede</w:t>
      </w:r>
      <w:proofErr w:type="gramEnd"/>
      <w:r>
        <w:rPr>
          <w:sz w:val="24"/>
          <w:szCs w:val="24"/>
        </w:rPr>
        <w:t xml:space="preserve"> de atingir as metas colocadas pelo programa, tanto do ponto de vista de ociosidade, como de demanda dos estudantes.</w:t>
      </w:r>
    </w:p>
    <w:p w:rsidR="00B96745" w:rsidRDefault="00B96745" w:rsidP="00B9674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décima </w:t>
      </w:r>
      <w:r>
        <w:rPr>
          <w:sz w:val="24"/>
          <w:szCs w:val="24"/>
        </w:rPr>
        <w:t xml:space="preserve">sexta </w:t>
      </w:r>
      <w:r>
        <w:rPr>
          <w:sz w:val="24"/>
          <w:szCs w:val="24"/>
        </w:rPr>
        <w:t xml:space="preserve">manifestação questionou </w:t>
      </w:r>
      <w:r>
        <w:rPr>
          <w:sz w:val="24"/>
          <w:szCs w:val="24"/>
        </w:rPr>
        <w:t xml:space="preserve">se os professores que irão ministrar as aulas do Integrado são do CPS. </w:t>
      </w:r>
      <w:r>
        <w:rPr>
          <w:sz w:val="24"/>
          <w:szCs w:val="24"/>
        </w:rPr>
        <w:t xml:space="preserve">O coordenador da </w:t>
      </w:r>
      <w:r w:rsidRPr="00852F67">
        <w:rPr>
          <w:sz w:val="24"/>
          <w:szCs w:val="24"/>
        </w:rPr>
        <w:t>CETTPRO</w:t>
      </w:r>
      <w:r>
        <w:rPr>
          <w:sz w:val="24"/>
          <w:szCs w:val="24"/>
        </w:rPr>
        <w:t xml:space="preserve"> respondeu em 2020 ainda serão professores do CPS.</w:t>
      </w:r>
    </w:p>
    <w:p w:rsidR="0092225B" w:rsidRDefault="0092225B" w:rsidP="0092225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décima </w:t>
      </w:r>
      <w:r>
        <w:rPr>
          <w:sz w:val="24"/>
          <w:szCs w:val="24"/>
        </w:rPr>
        <w:t>sétima</w:t>
      </w:r>
      <w:r>
        <w:rPr>
          <w:sz w:val="24"/>
          <w:szCs w:val="24"/>
        </w:rPr>
        <w:t xml:space="preserve"> manifestação questionou </w:t>
      </w:r>
      <w:r>
        <w:rPr>
          <w:sz w:val="24"/>
          <w:szCs w:val="24"/>
        </w:rPr>
        <w:t>fez apelo para ser pensada oferta de vagas pelas escolas técnicas e não pelas universidades.</w:t>
      </w:r>
    </w:p>
    <w:p w:rsidR="0092225B" w:rsidRDefault="0092225B" w:rsidP="0092225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décima </w:t>
      </w:r>
      <w:r>
        <w:rPr>
          <w:sz w:val="24"/>
          <w:szCs w:val="24"/>
        </w:rPr>
        <w:t>oitava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 última questionou como será composta a carga horária entre base comum e ensino técnico. O coordenador d</w:t>
      </w:r>
      <w:r w:rsidR="00863740">
        <w:rPr>
          <w:sz w:val="24"/>
          <w:szCs w:val="24"/>
        </w:rPr>
        <w:t xml:space="preserve">a COPED respondeu que </w:t>
      </w:r>
      <w:r w:rsidR="00863740" w:rsidRPr="00863740">
        <w:rPr>
          <w:sz w:val="24"/>
          <w:szCs w:val="24"/>
        </w:rPr>
        <w:t xml:space="preserve">todos os alunos terão o mínimo de </w:t>
      </w:r>
      <w:r w:rsidR="00863740">
        <w:rPr>
          <w:sz w:val="24"/>
          <w:szCs w:val="24"/>
        </w:rPr>
        <w:t>parte comum</w:t>
      </w:r>
      <w:r w:rsidR="00863740" w:rsidRPr="00863740">
        <w:rPr>
          <w:sz w:val="24"/>
          <w:szCs w:val="24"/>
        </w:rPr>
        <w:t xml:space="preserve">, </w:t>
      </w:r>
      <w:r w:rsidR="00863740">
        <w:rPr>
          <w:sz w:val="24"/>
          <w:szCs w:val="24"/>
        </w:rPr>
        <w:t xml:space="preserve">com as aprendizagens previstas na BNCC, as </w:t>
      </w:r>
      <w:r w:rsidR="00863740" w:rsidRPr="00863740">
        <w:rPr>
          <w:sz w:val="24"/>
          <w:szCs w:val="24"/>
        </w:rPr>
        <w:t>quais são essenciais para essa etapa escolar, e os arranjos específicos serão discutidos no âmbito do currículo paulista, com a consulta pública prevista para o começo do ano que vem.</w:t>
      </w:r>
    </w:p>
    <w:p w:rsidR="00863740" w:rsidRDefault="00863740" w:rsidP="0092225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apresentação foi concluída apresentando que os próximos serão a publicação dos materiais da consulta pública.</w:t>
      </w:r>
    </w:p>
    <w:sectPr w:rsidR="00863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C3"/>
    <w:rsid w:val="00143525"/>
    <w:rsid w:val="001F24F0"/>
    <w:rsid w:val="001F49B4"/>
    <w:rsid w:val="00204472"/>
    <w:rsid w:val="002A5059"/>
    <w:rsid w:val="00352B7B"/>
    <w:rsid w:val="003D45E8"/>
    <w:rsid w:val="0053137D"/>
    <w:rsid w:val="005F5334"/>
    <w:rsid w:val="006D3320"/>
    <w:rsid w:val="00852F67"/>
    <w:rsid w:val="00863740"/>
    <w:rsid w:val="008A2EBB"/>
    <w:rsid w:val="008B5240"/>
    <w:rsid w:val="0092225B"/>
    <w:rsid w:val="00975FF3"/>
    <w:rsid w:val="009F31F5"/>
    <w:rsid w:val="00A3575A"/>
    <w:rsid w:val="00A70FC3"/>
    <w:rsid w:val="00AC0080"/>
    <w:rsid w:val="00B96745"/>
    <w:rsid w:val="00BA022E"/>
    <w:rsid w:val="00CA0789"/>
    <w:rsid w:val="00D5011B"/>
    <w:rsid w:val="00D93D66"/>
    <w:rsid w:val="00E24051"/>
    <w:rsid w:val="00EB331D"/>
    <w:rsid w:val="00F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BF43"/>
  <w15:chartTrackingRefBased/>
  <w15:docId w15:val="{2C08C130-B97C-4B78-8100-EA49FB16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7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7h5bfmefe">
    <w:name w:val="mark7h5bfmefe"/>
    <w:basedOn w:val="Fontepargpadro"/>
    <w:rsid w:val="00A70FC3"/>
  </w:style>
  <w:style w:type="character" w:customStyle="1" w:styleId="markpsn7vcevd">
    <w:name w:val="markpsn7vcevd"/>
    <w:basedOn w:val="Fontepargpadro"/>
    <w:rsid w:val="00A70FC3"/>
  </w:style>
  <w:style w:type="paragraph" w:customStyle="1" w:styleId="xgmail-msolistparagraph">
    <w:name w:val="x_gmail-msolistparagraph"/>
    <w:basedOn w:val="Normal"/>
    <w:rsid w:val="00A7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1584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Mendonça</dc:creator>
  <cp:keywords/>
  <dc:description/>
  <cp:lastModifiedBy>Gustavo Mendonça</cp:lastModifiedBy>
  <cp:revision>4</cp:revision>
  <dcterms:created xsi:type="dcterms:W3CDTF">2019-12-11T12:20:00Z</dcterms:created>
  <dcterms:modified xsi:type="dcterms:W3CDTF">2019-12-13T19:44:00Z</dcterms:modified>
</cp:coreProperties>
</file>